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0001943913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55"/>
        <w:gridCol w:w="3950"/>
      </w:tblGrid>
      <w:tr>
        <w:trPr/>
        <w:tc>
          <w:tcPr>
            <w:tcW w:w="6255" w:type="dxa"/>
            <w:tcBorders/>
            <w:vAlign w:val="center"/>
          </w:tcPr>
          <w:p>
            <w:pPr>
              <w:pStyle w:val="TableContents"/>
              <w:bidi w:val="0"/>
              <w:spacing w:before="0" w:after="283"/>
              <w:jc w:val="left"/>
              <w:rPr/>
            </w:pPr>
            <w:r>
              <w:rPr/>
              <w:t>Name of Issuer</w:t>
            </w:r>
          </w:p>
        </w:tc>
        <w:tc>
          <w:tcPr>
            <w:tcW w:w="3950" w:type="dxa"/>
            <w:tcBorders/>
            <w:vAlign w:val="center"/>
          </w:tcPr>
          <w:p>
            <w:pPr>
              <w:pStyle w:val="TableContents"/>
              <w:bidi w:val="0"/>
              <w:spacing w:before="0" w:after="0"/>
              <w:jc w:val="left"/>
              <w:rPr/>
            </w:pPr>
            <w:r>
              <w:rPr/>
              <w:t>GEO GROUP INC</w:t>
            </w:r>
          </w:p>
        </w:tc>
      </w:tr>
      <w:tr>
        <w:trPr/>
        <w:tc>
          <w:tcPr>
            <w:tcW w:w="6255" w:type="dxa"/>
            <w:tcBorders/>
            <w:vAlign w:val="center"/>
          </w:tcPr>
          <w:p>
            <w:pPr>
              <w:pStyle w:val="TableContents"/>
              <w:bidi w:val="0"/>
              <w:spacing w:before="0" w:after="283"/>
              <w:jc w:val="left"/>
              <w:rPr/>
            </w:pPr>
            <w:r>
              <w:rPr/>
              <w:t>SEC File Number</w:t>
            </w:r>
          </w:p>
        </w:tc>
        <w:tc>
          <w:tcPr>
            <w:tcW w:w="3950" w:type="dxa"/>
            <w:tcBorders/>
            <w:vAlign w:val="center"/>
          </w:tcPr>
          <w:p>
            <w:pPr>
              <w:pStyle w:val="TableContents"/>
              <w:bidi w:val="0"/>
              <w:spacing w:before="0" w:after="0"/>
              <w:jc w:val="left"/>
              <w:rPr/>
            </w:pPr>
            <w:r>
              <w:rPr/>
              <w:t>001-14260</w:t>
            </w:r>
          </w:p>
        </w:tc>
      </w:tr>
      <w:tr>
        <w:trPr/>
        <w:tc>
          <w:tcPr>
            <w:tcW w:w="6255" w:type="dxa"/>
            <w:tcBorders/>
            <w:vAlign w:val="center"/>
          </w:tcPr>
          <w:p>
            <w:pPr>
              <w:pStyle w:val="TableContents"/>
              <w:bidi w:val="0"/>
              <w:spacing w:before="0" w:after="283"/>
              <w:jc w:val="left"/>
              <w:rPr/>
            </w:pPr>
            <w:r>
              <w:rPr/>
              <w:t>Address of Issuer</w:t>
            </w:r>
          </w:p>
        </w:tc>
        <w:tc>
          <w:tcPr>
            <w:tcW w:w="3950" w:type="dxa"/>
            <w:tcBorders/>
            <w:vAlign w:val="center"/>
          </w:tcPr>
          <w:p>
            <w:pPr>
              <w:pStyle w:val="TableContents"/>
              <w:bidi w:val="0"/>
              <w:spacing w:before="0" w:after="0"/>
              <w:jc w:val="left"/>
              <w:rPr/>
            </w:pPr>
            <w:r>
              <w:rPr/>
              <w:t>4955 TECHNOLOGY WAY</w:t>
              <w:br/>
              <w:t>BOCA RATON</w:t>
              <w:br/>
              <w:t xml:space="preserve">FLORIDA </w:t>
              <w:br/>
              <w:t>33431</w:t>
            </w:r>
          </w:p>
        </w:tc>
      </w:tr>
      <w:tr>
        <w:trPr/>
        <w:tc>
          <w:tcPr>
            <w:tcW w:w="6255" w:type="dxa"/>
            <w:tcBorders/>
            <w:vAlign w:val="center"/>
          </w:tcPr>
          <w:p>
            <w:pPr>
              <w:pStyle w:val="TableContents"/>
              <w:bidi w:val="0"/>
              <w:spacing w:before="0" w:after="283"/>
              <w:jc w:val="left"/>
              <w:rPr/>
            </w:pPr>
            <w:r>
              <w:rPr/>
              <w:t>Phone</w:t>
            </w:r>
          </w:p>
        </w:tc>
        <w:tc>
          <w:tcPr>
            <w:tcW w:w="3950" w:type="dxa"/>
            <w:tcBorders/>
            <w:vAlign w:val="center"/>
          </w:tcPr>
          <w:p>
            <w:pPr>
              <w:pStyle w:val="TableContents"/>
              <w:bidi w:val="0"/>
              <w:spacing w:before="0" w:after="0"/>
              <w:jc w:val="left"/>
              <w:rPr/>
            </w:pPr>
            <w:r>
              <w:rPr/>
              <w:t>561-893-0101</w:t>
            </w:r>
          </w:p>
        </w:tc>
      </w:tr>
      <w:tr>
        <w:trPr/>
        <w:tc>
          <w:tcPr>
            <w:tcW w:w="6255" w:type="dxa"/>
            <w:tcBorders/>
            <w:vAlign w:val="center"/>
          </w:tcPr>
          <w:p>
            <w:pPr>
              <w:pStyle w:val="TableContents"/>
              <w:bidi w:val="0"/>
              <w:spacing w:before="0" w:after="283"/>
              <w:jc w:val="left"/>
              <w:rPr/>
            </w:pPr>
            <w:r>
              <w:rPr/>
              <w:t>Name of Person for Whose Account the Securities are To Be Sold</w:t>
            </w:r>
          </w:p>
        </w:tc>
        <w:tc>
          <w:tcPr>
            <w:tcW w:w="3950" w:type="dxa"/>
            <w:tcBorders/>
            <w:vAlign w:val="center"/>
          </w:tcPr>
          <w:p>
            <w:pPr>
              <w:pStyle w:val="TableContents"/>
              <w:bidi w:val="0"/>
              <w:spacing w:before="0" w:after="0"/>
              <w:jc w:val="left"/>
              <w:rPr/>
            </w:pPr>
            <w:r>
              <w:rPr/>
              <w:t>Albence Matthew</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55" w:type="dxa"/>
            <w:tcBorders/>
            <w:vAlign w:val="center"/>
          </w:tcPr>
          <w:p>
            <w:pPr>
              <w:pStyle w:val="TableContents"/>
              <w:bidi w:val="0"/>
              <w:spacing w:before="0" w:after="283"/>
              <w:jc w:val="left"/>
              <w:rPr/>
            </w:pPr>
            <w:r>
              <w:rPr/>
              <w:t>Relationship to Issuer</w:t>
            </w:r>
          </w:p>
        </w:tc>
        <w:tc>
          <w:tcPr>
            <w:tcW w:w="395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10000</w:t>
            </w:r>
          </w:p>
        </w:tc>
        <w:tc>
          <w:tcPr>
            <w:tcW w:w="1380" w:type="dxa"/>
            <w:tcBorders/>
            <w:vAlign w:val="center"/>
          </w:tcPr>
          <w:p>
            <w:pPr>
              <w:pStyle w:val="TableContents"/>
              <w:bidi w:val="0"/>
              <w:spacing w:before="0" w:after="283"/>
              <w:jc w:val="left"/>
              <w:rPr/>
            </w:pPr>
            <w:r>
              <w:rPr/>
              <w:t>316706.03</w:t>
            </w:r>
          </w:p>
        </w:tc>
        <w:tc>
          <w:tcPr>
            <w:tcW w:w="1555" w:type="dxa"/>
            <w:tcBorders/>
            <w:vAlign w:val="center"/>
          </w:tcPr>
          <w:p>
            <w:pPr>
              <w:pStyle w:val="TableContents"/>
              <w:bidi w:val="0"/>
              <w:spacing w:before="0" w:after="283"/>
              <w:jc w:val="left"/>
              <w:rPr/>
            </w:pPr>
            <w:r>
              <w:rPr/>
              <w:t>131619584</w:t>
            </w:r>
          </w:p>
        </w:tc>
        <w:tc>
          <w:tcPr>
            <w:tcW w:w="1569" w:type="dxa"/>
            <w:tcBorders/>
            <w:vAlign w:val="center"/>
          </w:tcPr>
          <w:p>
            <w:pPr>
              <w:pStyle w:val="TableContents"/>
              <w:bidi w:val="0"/>
              <w:spacing w:before="0" w:after="283"/>
              <w:jc w:val="left"/>
              <w:rPr/>
            </w:pPr>
            <w:r>
              <w:rPr/>
              <w:t>08/20/2026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03/07/2025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10000</w:t>
            </w:r>
          </w:p>
        </w:tc>
        <w:tc>
          <w:tcPr>
            <w:tcW w:w="1046" w:type="dxa"/>
            <w:tcBorders/>
            <w:vAlign w:val="center"/>
          </w:tcPr>
          <w:p>
            <w:pPr>
              <w:pStyle w:val="TableContents"/>
              <w:bidi w:val="0"/>
              <w:spacing w:before="0" w:after="283"/>
              <w:jc w:val="left"/>
              <w:rPr/>
            </w:pPr>
            <w:r>
              <w:rPr/>
              <w:t>03/07/2025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41"/>
        <w:gridCol w:w="8464"/>
      </w:tblGrid>
      <w:tr>
        <w:trPr/>
        <w:tc>
          <w:tcPr>
            <w:tcW w:w="1741" w:type="dxa"/>
            <w:tcBorders/>
            <w:vAlign w:val="center"/>
          </w:tcPr>
          <w:p>
            <w:pPr>
              <w:pStyle w:val="TableContents"/>
              <w:bidi w:val="0"/>
              <w:spacing w:before="0" w:after="283"/>
              <w:jc w:val="left"/>
              <w:rPr/>
            </w:pPr>
            <w:r>
              <w:rPr/>
              <w:t>Remarks</w:t>
            </w:r>
          </w:p>
        </w:tc>
        <w:tc>
          <w:tcPr>
            <w:tcW w:w="8464"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pPr>
            <w:r>
              <w:rPr/>
              <w:t>Date of Notice</w:t>
            </w:r>
          </w:p>
        </w:tc>
        <w:tc>
          <w:tcPr>
            <w:tcW w:w="8464" w:type="dxa"/>
            <w:tcBorders/>
            <w:vAlign w:val="center"/>
          </w:tcPr>
          <w:p>
            <w:pPr>
              <w:pStyle w:val="TableContents"/>
              <w:bidi w:val="0"/>
              <w:spacing w:before="0" w:after="0"/>
              <w:jc w:val="left"/>
              <w:rPr/>
            </w:pPr>
            <w:r>
              <w:rPr/>
              <w:t>08/20/2026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1" w:type="dxa"/>
            <w:tcBorders/>
            <w:vAlign w:val="center"/>
          </w:tcPr>
          <w:p>
            <w:pPr>
              <w:pStyle w:val="TableContents"/>
              <w:bidi w:val="0"/>
              <w:spacing w:before="0" w:after="283"/>
              <w:jc w:val="left"/>
              <w:rPr/>
            </w:pPr>
            <w:r>
              <w:rPr/>
              <w:t>Signature</w:t>
            </w:r>
          </w:p>
        </w:tc>
        <w:tc>
          <w:tcPr>
            <w:tcW w:w="8464" w:type="dxa"/>
            <w:tcBorders/>
            <w:vAlign w:val="center"/>
          </w:tcPr>
          <w:p>
            <w:pPr>
              <w:pStyle w:val="TableContents"/>
              <w:bidi w:val="0"/>
              <w:spacing w:before="0" w:after="0"/>
              <w:jc w:val="left"/>
              <w:rPr/>
            </w:pPr>
            <w:r>
              <w:rPr/>
              <w:t>/s/Wade Moss, as a duly authorized representative of Fidelity Brokerage Services LLC, as attorney-in-fact for Matthew T. Albence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584</Words>
  <Characters>2972</Characters>
  <CharactersWithSpaces>3502</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